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7434" w14:textId="77777777" w:rsidR="00551AE3" w:rsidRPr="00A42B06" w:rsidRDefault="00F00D64" w:rsidP="00551AE3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51AE3" w:rsidRPr="00A42B06">
        <w:rPr>
          <w:rFonts w:ascii="Arial" w:hAnsi="Arial" w:cs="Arial"/>
          <w:sz w:val="28"/>
          <w:szCs w:val="28"/>
        </w:rPr>
        <w:t>FIRE EVACUATION PROCEDURE</w:t>
      </w:r>
    </w:p>
    <w:p w14:paraId="7773B146" w14:textId="77777777" w:rsidR="00551AE3" w:rsidRDefault="00551AE3" w:rsidP="00551AE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64C816" w14:textId="77777777" w:rsidR="00551AE3" w:rsidRPr="007D3450" w:rsidRDefault="00551AE3" w:rsidP="00551AE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D3450">
        <w:rPr>
          <w:rFonts w:ascii="Arial" w:hAnsi="Arial" w:cs="Arial"/>
          <w:b/>
          <w:bCs/>
        </w:rPr>
        <w:t>CHURCH CROOKHAM BAPTIST CHURCH</w:t>
      </w:r>
    </w:p>
    <w:p w14:paraId="315CBEFF" w14:textId="77777777" w:rsidR="00D26A02" w:rsidRDefault="00551AE3" w:rsidP="00551AE3">
      <w:r w:rsidRPr="007D3450">
        <w:rPr>
          <w:rFonts w:ascii="Arial" w:hAnsi="Arial" w:cs="Arial"/>
          <w:b/>
          <w:bCs/>
        </w:rPr>
        <w:t>DATE: April 2017</w:t>
      </w:r>
    </w:p>
    <w:p w14:paraId="4E180FA8" w14:textId="77777777" w:rsidR="00551AE3" w:rsidRDefault="00551AE3"/>
    <w:p w14:paraId="0C1D83C4" w14:textId="77777777" w:rsidR="00551AE3" w:rsidRPr="00A42B06" w:rsidRDefault="00551AE3" w:rsidP="00551AE3">
      <w:pPr>
        <w:rPr>
          <w:rFonts w:ascii="Arial" w:hAnsi="Arial" w:cs="Arial"/>
          <w:sz w:val="28"/>
          <w:szCs w:val="28"/>
        </w:rPr>
      </w:pPr>
      <w:r w:rsidRPr="00A42B06">
        <w:rPr>
          <w:rFonts w:ascii="Arial" w:hAnsi="Arial" w:cs="Arial"/>
          <w:sz w:val="28"/>
          <w:szCs w:val="28"/>
        </w:rPr>
        <w:tab/>
      </w:r>
    </w:p>
    <w:p w14:paraId="6354A09C" w14:textId="77777777" w:rsidR="00551AE3" w:rsidRPr="00A42B06" w:rsidRDefault="00551AE3" w:rsidP="00551AE3">
      <w:pPr>
        <w:rPr>
          <w:rFonts w:ascii="Arial" w:hAnsi="Arial" w:cs="Arial"/>
          <w:sz w:val="28"/>
          <w:szCs w:val="28"/>
        </w:rPr>
      </w:pPr>
      <w:r w:rsidRPr="00A42B06">
        <w:rPr>
          <w:rFonts w:ascii="Arial" w:hAnsi="Arial" w:cs="Arial"/>
          <w:sz w:val="28"/>
          <w:szCs w:val="28"/>
        </w:rPr>
        <w:t>1.</w:t>
      </w:r>
      <w:r w:rsidRPr="00A42B06">
        <w:rPr>
          <w:rFonts w:ascii="Arial" w:hAnsi="Arial" w:cs="Arial"/>
          <w:sz w:val="28"/>
          <w:szCs w:val="28"/>
        </w:rPr>
        <w:tab/>
        <w:t>In the case of fire:</w:t>
      </w:r>
    </w:p>
    <w:p w14:paraId="40A27988" w14:textId="77777777" w:rsidR="00551AE3" w:rsidRPr="00A42B06" w:rsidRDefault="00551AE3" w:rsidP="00551AE3">
      <w:pPr>
        <w:rPr>
          <w:rFonts w:ascii="Arial" w:hAnsi="Arial" w:cs="Arial"/>
          <w:sz w:val="28"/>
          <w:szCs w:val="28"/>
        </w:rPr>
      </w:pPr>
    </w:p>
    <w:p w14:paraId="341D2FB9" w14:textId="77777777" w:rsidR="00551AE3" w:rsidRPr="00A42B06" w:rsidRDefault="00551AE3" w:rsidP="00551AE3">
      <w:pPr>
        <w:ind w:left="720"/>
        <w:rPr>
          <w:rFonts w:ascii="Arial" w:hAnsi="Arial" w:cs="Arial"/>
          <w:sz w:val="28"/>
          <w:szCs w:val="28"/>
        </w:rPr>
      </w:pPr>
      <w:r w:rsidRPr="00A42B06">
        <w:rPr>
          <w:rFonts w:ascii="Arial" w:hAnsi="Arial" w:cs="Arial"/>
          <w:sz w:val="28"/>
          <w:szCs w:val="28"/>
        </w:rPr>
        <w:t>Raise the alarm by pressing any RED call point located at building exits; this will activate the</w:t>
      </w:r>
      <w:r>
        <w:rPr>
          <w:rFonts w:ascii="Arial" w:hAnsi="Arial" w:cs="Arial"/>
          <w:sz w:val="28"/>
          <w:szCs w:val="28"/>
        </w:rPr>
        <w:t xml:space="preserve"> Fire Alarm. </w:t>
      </w:r>
    </w:p>
    <w:p w14:paraId="5EBC9376" w14:textId="77777777" w:rsidR="00551AE3" w:rsidRPr="00A42B06" w:rsidRDefault="00551AE3" w:rsidP="00551AE3">
      <w:pPr>
        <w:ind w:firstLine="720"/>
        <w:rPr>
          <w:rFonts w:ascii="Arial" w:hAnsi="Arial" w:cs="Arial"/>
          <w:sz w:val="28"/>
          <w:szCs w:val="28"/>
        </w:rPr>
      </w:pPr>
    </w:p>
    <w:p w14:paraId="03720C1C" w14:textId="77777777" w:rsidR="00551AE3" w:rsidRPr="00A42B06" w:rsidRDefault="00551AE3" w:rsidP="00551AE3">
      <w:pPr>
        <w:ind w:left="720" w:hanging="720"/>
        <w:rPr>
          <w:rFonts w:ascii="Arial" w:hAnsi="Arial" w:cs="Arial"/>
          <w:sz w:val="28"/>
          <w:szCs w:val="28"/>
        </w:rPr>
      </w:pPr>
      <w:r w:rsidRPr="00A42B06">
        <w:rPr>
          <w:rFonts w:ascii="Arial" w:hAnsi="Arial" w:cs="Arial"/>
          <w:sz w:val="28"/>
          <w:szCs w:val="28"/>
        </w:rPr>
        <w:t>2.</w:t>
      </w:r>
      <w:r w:rsidRPr="00A42B06">
        <w:rPr>
          <w:rFonts w:ascii="Arial" w:hAnsi="Arial" w:cs="Arial"/>
          <w:sz w:val="28"/>
          <w:szCs w:val="28"/>
        </w:rPr>
        <w:tab/>
        <w:t xml:space="preserve">Fire extinguishers are located in various parts of </w:t>
      </w:r>
      <w:r>
        <w:rPr>
          <w:rFonts w:ascii="Arial" w:hAnsi="Arial" w:cs="Arial"/>
          <w:sz w:val="28"/>
          <w:szCs w:val="28"/>
        </w:rPr>
        <w:t xml:space="preserve">the building; the trustees and/or  stewards </w:t>
      </w:r>
      <w:r w:rsidRPr="00A42B06">
        <w:rPr>
          <w:rFonts w:ascii="Arial" w:hAnsi="Arial" w:cs="Arial"/>
          <w:sz w:val="28"/>
          <w:szCs w:val="28"/>
        </w:rPr>
        <w:t>must make themselves aware of their positions.  A fire blanket is located in the kitchen.</w:t>
      </w:r>
    </w:p>
    <w:p w14:paraId="49473369" w14:textId="77777777" w:rsidR="00551AE3" w:rsidRPr="00A42B06" w:rsidRDefault="00551AE3" w:rsidP="00551AE3">
      <w:pPr>
        <w:rPr>
          <w:rFonts w:ascii="Arial" w:hAnsi="Arial" w:cs="Arial"/>
          <w:sz w:val="28"/>
          <w:szCs w:val="28"/>
        </w:rPr>
      </w:pPr>
    </w:p>
    <w:p w14:paraId="4B8C278C" w14:textId="77777777" w:rsidR="00551AE3" w:rsidRPr="00A42B06" w:rsidRDefault="00551AE3" w:rsidP="00551AE3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sz w:val="28"/>
          <w:szCs w:val="28"/>
        </w:rPr>
      </w:pPr>
      <w:r w:rsidRPr="00A42B06">
        <w:rPr>
          <w:rFonts w:ascii="Arial" w:hAnsi="Arial" w:cs="Arial"/>
          <w:b/>
          <w:sz w:val="28"/>
          <w:szCs w:val="28"/>
        </w:rPr>
        <w:t xml:space="preserve">DO NOT STOP TO TACKLE FIRE  - </w:t>
      </w:r>
      <w:r w:rsidRPr="00A42B06">
        <w:rPr>
          <w:rFonts w:ascii="Arial" w:hAnsi="Arial" w:cs="Arial"/>
          <w:sz w:val="28"/>
          <w:szCs w:val="28"/>
        </w:rPr>
        <w:t xml:space="preserve">Emergency services should be contacted immediately. </w:t>
      </w:r>
    </w:p>
    <w:p w14:paraId="5AD60EFC" w14:textId="77777777" w:rsidR="00551AE3" w:rsidRPr="00A42B06" w:rsidRDefault="00551AE3" w:rsidP="00551AE3">
      <w:pPr>
        <w:rPr>
          <w:rFonts w:ascii="Arial" w:hAnsi="Arial" w:cs="Arial"/>
          <w:b/>
          <w:sz w:val="28"/>
          <w:szCs w:val="28"/>
        </w:rPr>
      </w:pPr>
    </w:p>
    <w:p w14:paraId="6109AD51" w14:textId="77777777" w:rsidR="00551AE3" w:rsidRPr="00A42B06" w:rsidRDefault="00551AE3" w:rsidP="00551AE3">
      <w:pPr>
        <w:ind w:left="720" w:hanging="720"/>
        <w:rPr>
          <w:rFonts w:ascii="Arial" w:hAnsi="Arial" w:cs="Arial"/>
          <w:sz w:val="28"/>
          <w:szCs w:val="28"/>
        </w:rPr>
      </w:pPr>
      <w:r w:rsidRPr="00A42B06">
        <w:rPr>
          <w:rFonts w:ascii="Arial" w:hAnsi="Arial" w:cs="Arial"/>
          <w:sz w:val="28"/>
          <w:szCs w:val="28"/>
        </w:rPr>
        <w:t>4.</w:t>
      </w:r>
      <w:r w:rsidRPr="00A42B06">
        <w:rPr>
          <w:rFonts w:ascii="Arial" w:hAnsi="Arial" w:cs="Arial"/>
          <w:sz w:val="28"/>
          <w:szCs w:val="28"/>
        </w:rPr>
        <w:tab/>
        <w:t xml:space="preserve">The building is to be evacuated by </w:t>
      </w:r>
      <w:r>
        <w:rPr>
          <w:rFonts w:ascii="Arial" w:hAnsi="Arial" w:cs="Arial"/>
          <w:sz w:val="28"/>
          <w:szCs w:val="28"/>
        </w:rPr>
        <w:t xml:space="preserve">directing people to the nearest </w:t>
      </w:r>
      <w:r w:rsidRPr="00A42B06">
        <w:rPr>
          <w:rFonts w:ascii="Arial" w:hAnsi="Arial" w:cs="Arial"/>
          <w:sz w:val="28"/>
          <w:szCs w:val="28"/>
        </w:rPr>
        <w:t>availabl</w:t>
      </w:r>
      <w:r>
        <w:rPr>
          <w:rFonts w:ascii="Arial" w:hAnsi="Arial" w:cs="Arial"/>
          <w:sz w:val="28"/>
          <w:szCs w:val="28"/>
        </w:rPr>
        <w:t>e exit. Front main door</w:t>
      </w:r>
      <w:r w:rsidRPr="00A42B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 fire door in the Sanctuary and the backdoor of Hall</w:t>
      </w:r>
      <w:r w:rsidRPr="00A42B06">
        <w:rPr>
          <w:rFonts w:ascii="Arial" w:hAnsi="Arial" w:cs="Arial"/>
          <w:sz w:val="28"/>
          <w:szCs w:val="28"/>
        </w:rPr>
        <w:t xml:space="preserve">.  IF EXITING TO THE REAR OF THE BUILDING STAY IN CAR PARK UNTIL DIRECTED TO LEAVE BY STEWARDS. </w:t>
      </w:r>
    </w:p>
    <w:p w14:paraId="4B4AD91D" w14:textId="77777777" w:rsidR="00551AE3" w:rsidRPr="00A42B06" w:rsidRDefault="00551AE3" w:rsidP="00551AE3">
      <w:pPr>
        <w:pStyle w:val="BodyTextIndent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42B06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sembly Point at the front of the Church are the parking bays and in adjoining pavement on Basingbourn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Road. DO NOT CROSS THE </w:t>
      </w:r>
      <w:r w:rsidRPr="00A42B06">
        <w:rPr>
          <w:rFonts w:ascii="Arial" w:hAnsi="Arial" w:cs="Arial"/>
          <w:sz w:val="28"/>
          <w:szCs w:val="28"/>
        </w:rPr>
        <w:t>ROAD UNLESS DIRECTED BY STEWARDS, FIRE BRIGADE OR POLICE</w:t>
      </w:r>
    </w:p>
    <w:p w14:paraId="1177FB77" w14:textId="77777777" w:rsidR="00551AE3" w:rsidRDefault="00551AE3" w:rsidP="00551AE3"/>
    <w:p w14:paraId="42F6B41C" w14:textId="77777777" w:rsidR="00551AE3" w:rsidRDefault="00551AE3" w:rsidP="00551AE3"/>
    <w:p w14:paraId="0D6872A3" w14:textId="77777777" w:rsidR="00551AE3" w:rsidRDefault="00551AE3"/>
    <w:sectPr w:rsidR="00551AE3" w:rsidSect="00E22D22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AA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E3"/>
    <w:rsid w:val="00551AE3"/>
    <w:rsid w:val="00D26A02"/>
    <w:rsid w:val="00E22D22"/>
    <w:rsid w:val="00F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43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E3"/>
  </w:style>
  <w:style w:type="paragraph" w:styleId="Heading1">
    <w:name w:val="heading 1"/>
    <w:basedOn w:val="Normal"/>
    <w:next w:val="Normal"/>
    <w:link w:val="Heading1Char"/>
    <w:qFormat/>
    <w:rsid w:val="00551AE3"/>
    <w:pPr>
      <w:keepNext/>
      <w:outlineLvl w:val="0"/>
    </w:pPr>
    <w:rPr>
      <w:rFonts w:ascii="Tahoma" w:eastAsia="Times New Roman" w:hAnsi="Tahoma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AE3"/>
    <w:rPr>
      <w:rFonts w:ascii="Tahoma" w:eastAsia="Times New Roman" w:hAnsi="Tahoma" w:cs="Times New Roman"/>
      <w:b/>
      <w:sz w:val="22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551AE3"/>
    <w:pPr>
      <w:ind w:left="720" w:hanging="720"/>
    </w:pPr>
    <w:rPr>
      <w:rFonts w:ascii="Tahoma" w:eastAsia="Times New Roman" w:hAnsi="Tahoma" w:cs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51AE3"/>
    <w:rPr>
      <w:rFonts w:ascii="Tahoma" w:eastAsia="Times New Roman" w:hAnsi="Tahoma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E3"/>
  </w:style>
  <w:style w:type="paragraph" w:styleId="Heading1">
    <w:name w:val="heading 1"/>
    <w:basedOn w:val="Normal"/>
    <w:next w:val="Normal"/>
    <w:link w:val="Heading1Char"/>
    <w:qFormat/>
    <w:rsid w:val="00551AE3"/>
    <w:pPr>
      <w:keepNext/>
      <w:outlineLvl w:val="0"/>
    </w:pPr>
    <w:rPr>
      <w:rFonts w:ascii="Tahoma" w:eastAsia="Times New Roman" w:hAnsi="Tahoma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AE3"/>
    <w:rPr>
      <w:rFonts w:ascii="Tahoma" w:eastAsia="Times New Roman" w:hAnsi="Tahoma" w:cs="Times New Roman"/>
      <w:b/>
      <w:sz w:val="22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551AE3"/>
    <w:pPr>
      <w:ind w:left="720" w:hanging="720"/>
    </w:pPr>
    <w:rPr>
      <w:rFonts w:ascii="Tahoma" w:eastAsia="Times New Roman" w:hAnsi="Tahoma" w:cs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51AE3"/>
    <w:rPr>
      <w:rFonts w:ascii="Tahoma" w:eastAsia="Times New Roman" w:hAnsi="Tahoma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2017-04-26T10:13:00Z</dcterms:created>
  <dcterms:modified xsi:type="dcterms:W3CDTF">2019-02-13T19:49:00Z</dcterms:modified>
</cp:coreProperties>
</file>